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1"/>
        <w:gridCol w:w="6738"/>
        <w:gridCol w:w="1047"/>
      </w:tblGrid>
      <w:tr w:rsidR="00B008CB" w14:paraId="1DB395AC" w14:textId="77777777" w:rsidTr="00290D29">
        <w:tc>
          <w:tcPr>
            <w:tcW w:w="996" w:type="dxa"/>
          </w:tcPr>
          <w:p w14:paraId="0AC8BBA2" w14:textId="55A1F55F" w:rsidR="00290D29" w:rsidRDefault="00B008CB" w:rsidP="00290D29">
            <w:pPr>
              <w:spacing w:after="60"/>
              <w:rPr>
                <w:b/>
                <w:bCs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1C0BF864" wp14:editId="6AFCCCF2">
                  <wp:extent cx="650932" cy="847725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964" cy="85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7" w:type="dxa"/>
            <w:vAlign w:val="center"/>
          </w:tcPr>
          <w:p w14:paraId="03BBBFE5" w14:textId="77777777" w:rsidR="00290D29" w:rsidRPr="003F4754" w:rsidRDefault="00290D29" w:rsidP="00290D29">
            <w:pPr>
              <w:spacing w:after="60"/>
              <w:jc w:val="center"/>
              <w:rPr>
                <w:b/>
                <w:bCs/>
                <w:sz w:val="34"/>
                <w:szCs w:val="34"/>
              </w:rPr>
            </w:pPr>
            <w:r w:rsidRPr="003F4754">
              <w:rPr>
                <w:b/>
                <w:bCs/>
                <w:sz w:val="34"/>
                <w:szCs w:val="34"/>
              </w:rPr>
              <w:t xml:space="preserve">KİLİS 7 ARALIK ÜNİVERSİTESİ </w:t>
            </w:r>
          </w:p>
          <w:p w14:paraId="51D2E00A" w14:textId="52F88DDB" w:rsidR="00290D29" w:rsidRDefault="00317207" w:rsidP="00C046A4">
            <w:pPr>
              <w:spacing w:after="60"/>
              <w:jc w:val="center"/>
              <w:rPr>
                <w:b/>
                <w:bCs/>
                <w:sz w:val="36"/>
                <w:szCs w:val="36"/>
              </w:rPr>
            </w:pPr>
            <w:r w:rsidRPr="00C046A4">
              <w:rPr>
                <w:b/>
                <w:bCs/>
                <w:sz w:val="32"/>
                <w:szCs w:val="36"/>
              </w:rPr>
              <w:t xml:space="preserve">TURİZM VE OTELCİLİK MESLEK YÜKSEKOKULU </w:t>
            </w:r>
            <w:bookmarkStart w:id="0" w:name="_GoBack"/>
            <w:bookmarkEnd w:id="0"/>
          </w:p>
        </w:tc>
        <w:tc>
          <w:tcPr>
            <w:tcW w:w="1083" w:type="dxa"/>
          </w:tcPr>
          <w:p w14:paraId="21E9B438" w14:textId="48F4EFCE" w:rsidR="00290D29" w:rsidRDefault="00290D29" w:rsidP="00290D29">
            <w:pPr>
              <w:spacing w:after="60"/>
              <w:jc w:val="right"/>
              <w:rPr>
                <w:b/>
                <w:bCs/>
                <w:sz w:val="36"/>
                <w:szCs w:val="36"/>
              </w:rPr>
            </w:pPr>
          </w:p>
        </w:tc>
      </w:tr>
      <w:tr w:rsidR="00290D29" w14:paraId="45B39F8D" w14:textId="77777777" w:rsidTr="00290D29">
        <w:tc>
          <w:tcPr>
            <w:tcW w:w="9016" w:type="dxa"/>
            <w:gridSpan w:val="3"/>
          </w:tcPr>
          <w:p w14:paraId="7D8A823F" w14:textId="5A1F9EE0" w:rsidR="00290D29" w:rsidRDefault="00290D29" w:rsidP="00290D29">
            <w:pPr>
              <w:spacing w:after="60"/>
              <w:jc w:val="center"/>
              <w:rPr>
                <w:b/>
                <w:bCs/>
                <w:noProof/>
                <w:color w:val="1F4E79"/>
                <w:sz w:val="36"/>
                <w:szCs w:val="36"/>
              </w:rPr>
            </w:pPr>
            <w:r w:rsidRPr="00DD0EE0">
              <w:rPr>
                <w:b/>
                <w:bCs/>
                <w:color w:val="595959" w:themeColor="text1" w:themeTint="A6"/>
                <w:sz w:val="36"/>
                <w:szCs w:val="36"/>
              </w:rPr>
              <w:t>Yönetim Değerlendirme ve İyileştirme Raporu</w:t>
            </w:r>
          </w:p>
        </w:tc>
      </w:tr>
    </w:tbl>
    <w:p w14:paraId="5F57B73D" w14:textId="5DD56944" w:rsidR="00664333" w:rsidRDefault="00664333" w:rsidP="000F2179">
      <w:pPr>
        <w:pBdr>
          <w:bottom w:val="single" w:sz="8" w:space="6" w:color="1F4E79"/>
        </w:pBdr>
        <w:jc w:val="center"/>
      </w:pPr>
    </w:p>
    <w:p w14:paraId="6C802A8C" w14:textId="22AF1AB9" w:rsidR="00CE16BF" w:rsidRPr="00903331" w:rsidRDefault="00AA258D" w:rsidP="000F2179">
      <w:pPr>
        <w:spacing w:before="240"/>
        <w:jc w:val="both"/>
        <w:rPr>
          <w:sz w:val="26"/>
          <w:szCs w:val="26"/>
        </w:rPr>
      </w:pPr>
      <w:r w:rsidRPr="00AA258D">
        <w:rPr>
          <w:sz w:val="26"/>
          <w:szCs w:val="26"/>
        </w:rPr>
        <w:t>Birim</w:t>
      </w:r>
      <w:r w:rsidR="00E92FC8">
        <w:rPr>
          <w:sz w:val="26"/>
          <w:szCs w:val="26"/>
        </w:rPr>
        <w:t>imiz</w:t>
      </w:r>
      <w:r w:rsidRPr="00AA258D">
        <w:rPr>
          <w:sz w:val="26"/>
          <w:szCs w:val="26"/>
        </w:rPr>
        <w:t>de yönetim görevi bulunanların liderlik özelliklerini ve yönetim yetkinliklerini değerlendirmek, gelişime açık alanları belirlemek ve sürekli iyileştirme çalışmalarına katkı sağlamak amacıy</w:t>
      </w:r>
      <w:r w:rsidR="00317207">
        <w:rPr>
          <w:sz w:val="26"/>
          <w:szCs w:val="26"/>
        </w:rPr>
        <w:t xml:space="preserve">la anket yapılmıştır. Müdürlük </w:t>
      </w:r>
      <w:r w:rsidRPr="00AA258D">
        <w:rPr>
          <w:sz w:val="26"/>
          <w:szCs w:val="26"/>
        </w:rPr>
        <w:t>için elde edilen anket yanıtları, kalite güvencesi ve iyileştirme çalışmaları kapsamında değerlendirilmiştir.</w:t>
      </w:r>
      <w:r>
        <w:rPr>
          <w:sz w:val="26"/>
          <w:szCs w:val="26"/>
        </w:rPr>
        <w:t xml:space="preserve"> </w:t>
      </w:r>
      <w:r w:rsidR="00F65475" w:rsidRPr="00903331">
        <w:rPr>
          <w:sz w:val="26"/>
          <w:szCs w:val="26"/>
        </w:rPr>
        <w:t>Aşağıda değerlendirme özeti ve buna yönelik iyileştirme önerileri yer almaktadır.</w:t>
      </w:r>
    </w:p>
    <w:p w14:paraId="2B0A25A7" w14:textId="0B90D7F3" w:rsidR="00626E7F" w:rsidRDefault="00626E7F" w:rsidP="00626E7F">
      <w:pPr>
        <w:jc w:val="both"/>
        <w:rPr>
          <w:sz w:val="26"/>
          <w:szCs w:val="26"/>
        </w:rPr>
      </w:pPr>
    </w:p>
    <w:p w14:paraId="31BAA1AF" w14:textId="77777777" w:rsidR="000B6CF1" w:rsidRPr="00E54AB8" w:rsidRDefault="000B6CF1" w:rsidP="000B6CF1">
      <w:pPr>
        <w:pStyle w:val="Balk1"/>
        <w:keepNext/>
        <w:spacing w:after="120"/>
        <w:rPr>
          <w:b/>
          <w:bCs/>
          <w:color w:val="auto"/>
          <w:sz w:val="28"/>
          <w:szCs w:val="28"/>
          <w:u w:val="single"/>
        </w:rPr>
      </w:pPr>
      <w:r w:rsidRPr="00E54AB8">
        <w:rPr>
          <w:b/>
          <w:bCs/>
          <w:color w:val="auto"/>
          <w:sz w:val="28"/>
          <w:szCs w:val="28"/>
          <w:u w:val="single"/>
        </w:rPr>
        <w:t>MÜDÜRLÜK</w:t>
      </w:r>
    </w:p>
    <w:p w14:paraId="431D79E6" w14:textId="3BD33A03" w:rsidR="00664333" w:rsidRPr="000E2244" w:rsidRDefault="00611A9B" w:rsidP="0028545D">
      <w:pPr>
        <w:pStyle w:val="Balk2"/>
        <w:rPr>
          <w:color w:val="000000" w:themeColor="text1"/>
          <w:sz w:val="26"/>
          <w:szCs w:val="26"/>
        </w:rPr>
      </w:pPr>
      <w:r w:rsidRPr="000E2244">
        <w:rPr>
          <w:color w:val="000000" w:themeColor="text1"/>
          <w:sz w:val="26"/>
          <w:szCs w:val="26"/>
        </w:rPr>
        <w:t xml:space="preserve">1. </w:t>
      </w:r>
      <w:r w:rsidR="00CF6F9D" w:rsidRPr="000E2244">
        <w:rPr>
          <w:color w:val="000000" w:themeColor="text1"/>
          <w:sz w:val="26"/>
          <w:szCs w:val="26"/>
        </w:rPr>
        <w:t>Ayrıntılı Özet</w:t>
      </w:r>
    </w:p>
    <w:p w14:paraId="3C9A8490" w14:textId="412BB5B5" w:rsidR="00664333" w:rsidRPr="00903331" w:rsidRDefault="00317207" w:rsidP="00A50B9D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Yöneticim çalışanlarla açık ve etkili iletişim kurar </w:t>
      </w:r>
      <w:r w:rsidR="000C5887" w:rsidRPr="00903331">
        <w:rPr>
          <w:b/>
          <w:bCs/>
          <w:sz w:val="26"/>
          <w:szCs w:val="26"/>
        </w:rPr>
        <w:t>(A)</w:t>
      </w:r>
      <w:r w:rsidR="00611A9B" w:rsidRPr="00903331">
        <w:rPr>
          <w:b/>
          <w:bCs/>
          <w:sz w:val="26"/>
          <w:szCs w:val="26"/>
        </w:rPr>
        <w:t>:</w:t>
      </w:r>
      <w:r w:rsidR="00611A9B" w:rsidRPr="00903331">
        <w:rPr>
          <w:sz w:val="26"/>
          <w:szCs w:val="26"/>
        </w:rPr>
        <w:t xml:space="preserve"> </w:t>
      </w:r>
      <w:r w:rsidR="00A50B9D" w:rsidRPr="00903331">
        <w:rPr>
          <w:sz w:val="26"/>
          <w:szCs w:val="26"/>
        </w:rPr>
        <w:t xml:space="preserve">1-5 Puanlama Ölçeği Ortalaması: </w:t>
      </w:r>
      <w:r w:rsidR="00A50B9D" w:rsidRPr="00903331">
        <w:rPr>
          <w:b/>
          <w:bCs/>
          <w:sz w:val="26"/>
          <w:szCs w:val="26"/>
        </w:rPr>
        <w:t>&gt;4</w:t>
      </w:r>
    </w:p>
    <w:p w14:paraId="1D9AF053" w14:textId="647D1C91" w:rsidR="00317207" w:rsidRDefault="00F17C8F" w:rsidP="00317207">
      <w:pPr>
        <w:pStyle w:val="ListeParagraf"/>
        <w:spacing w:after="80" w:line="276" w:lineRule="auto"/>
        <w:ind w:left="540"/>
        <w:jc w:val="both"/>
        <w:rPr>
          <w:sz w:val="26"/>
          <w:szCs w:val="26"/>
        </w:rPr>
      </w:pPr>
      <w:r w:rsidRPr="00903331">
        <w:rPr>
          <w:sz w:val="26"/>
          <w:szCs w:val="26"/>
        </w:rPr>
        <w:t xml:space="preserve">Bu başlığa ilişkin değerlendirme </w:t>
      </w:r>
      <w:r w:rsidR="00E168BC" w:rsidRPr="00903331">
        <w:rPr>
          <w:sz w:val="26"/>
          <w:szCs w:val="26"/>
        </w:rPr>
        <w:t>sonuçlar</w:t>
      </w:r>
      <w:r w:rsidRPr="00903331">
        <w:rPr>
          <w:sz w:val="26"/>
          <w:szCs w:val="26"/>
        </w:rPr>
        <w:t>ı,</w:t>
      </w:r>
      <w:r w:rsidR="00433068" w:rsidRPr="00903331">
        <w:rPr>
          <w:sz w:val="26"/>
          <w:szCs w:val="26"/>
        </w:rPr>
        <w:t xml:space="preserve"> yüksek bir memnuniyete işaret etmektedir</w:t>
      </w:r>
      <w:r w:rsidR="00F36673" w:rsidRPr="00903331">
        <w:rPr>
          <w:sz w:val="26"/>
          <w:szCs w:val="26"/>
        </w:rPr>
        <w:t>.</w:t>
      </w:r>
      <w:r w:rsidR="002A6C57" w:rsidRPr="002A6C57">
        <w:rPr>
          <w:sz w:val="26"/>
          <w:szCs w:val="26"/>
        </w:rPr>
        <w:t xml:space="preserve"> </w:t>
      </w:r>
      <w:r w:rsidR="002A6C57" w:rsidRPr="00903331">
        <w:rPr>
          <w:sz w:val="26"/>
          <w:szCs w:val="26"/>
        </w:rPr>
        <w:t>Güçlü yönlerin korunması gerekmektedir.</w:t>
      </w:r>
    </w:p>
    <w:p w14:paraId="194D3796" w14:textId="6E029202" w:rsidR="00317207" w:rsidRPr="00903331" w:rsidRDefault="00317207" w:rsidP="00317207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sz w:val="26"/>
          <w:szCs w:val="26"/>
        </w:rPr>
      </w:pPr>
      <w:r w:rsidRPr="00317207">
        <w:rPr>
          <w:b/>
          <w:sz w:val="26"/>
          <w:szCs w:val="26"/>
        </w:rPr>
        <w:t xml:space="preserve">Karar alma süreçlerinde çalışanların görüşlerini dikkate alır (A): </w:t>
      </w:r>
      <w:r w:rsidRPr="00903331">
        <w:rPr>
          <w:sz w:val="26"/>
          <w:szCs w:val="26"/>
        </w:rPr>
        <w:t xml:space="preserve">1-5 Puanlama Ölçeği Ortalaması: </w:t>
      </w:r>
      <w:r>
        <w:rPr>
          <w:b/>
          <w:bCs/>
          <w:sz w:val="26"/>
          <w:szCs w:val="26"/>
        </w:rPr>
        <w:t>&gt;3</w:t>
      </w:r>
    </w:p>
    <w:p w14:paraId="2EBDD1AD" w14:textId="3FBA9D54" w:rsidR="00317207" w:rsidRPr="00317207" w:rsidRDefault="00317207" w:rsidP="00317207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b/>
          <w:sz w:val="26"/>
          <w:szCs w:val="26"/>
        </w:rPr>
      </w:pPr>
      <w:r w:rsidRPr="00903331">
        <w:rPr>
          <w:sz w:val="26"/>
          <w:szCs w:val="26"/>
        </w:rPr>
        <w:t xml:space="preserve">Bu başlığa ilişkin değerlendirme sonuçları, </w:t>
      </w:r>
      <w:r>
        <w:rPr>
          <w:sz w:val="26"/>
          <w:szCs w:val="26"/>
        </w:rPr>
        <w:t>orta</w:t>
      </w:r>
      <w:r w:rsidRPr="00903331">
        <w:rPr>
          <w:sz w:val="26"/>
          <w:szCs w:val="26"/>
        </w:rPr>
        <w:t xml:space="preserve"> memnuniyete işaret etmektedir.</w:t>
      </w:r>
      <w:r w:rsidRPr="002A6C57">
        <w:rPr>
          <w:sz w:val="26"/>
          <w:szCs w:val="26"/>
        </w:rPr>
        <w:t xml:space="preserve"> </w:t>
      </w:r>
      <w:r>
        <w:rPr>
          <w:sz w:val="26"/>
          <w:szCs w:val="26"/>
        </w:rPr>
        <w:t>Bu yönünü güçlendirmesi</w:t>
      </w:r>
      <w:r w:rsidRPr="00903331">
        <w:rPr>
          <w:sz w:val="26"/>
          <w:szCs w:val="26"/>
        </w:rPr>
        <w:t xml:space="preserve"> gerekmektedir.</w:t>
      </w:r>
    </w:p>
    <w:p w14:paraId="4B5A2B0B" w14:textId="77777777" w:rsidR="00317207" w:rsidRPr="00903331" w:rsidRDefault="00317207" w:rsidP="00317207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sz w:val="26"/>
          <w:szCs w:val="26"/>
        </w:rPr>
      </w:pPr>
      <w:r w:rsidRPr="00317207">
        <w:rPr>
          <w:b/>
          <w:sz w:val="26"/>
          <w:szCs w:val="26"/>
        </w:rPr>
        <w:t>Görev sorumlulukları açık ve adil biçimde dağıtır (A):</w:t>
      </w:r>
      <w:r>
        <w:rPr>
          <w:b/>
          <w:sz w:val="26"/>
          <w:szCs w:val="26"/>
        </w:rPr>
        <w:t xml:space="preserve"> </w:t>
      </w:r>
      <w:r w:rsidRPr="00903331">
        <w:rPr>
          <w:sz w:val="26"/>
          <w:szCs w:val="26"/>
        </w:rPr>
        <w:t xml:space="preserve">1-5 Puanlama Ölçeği Ortalaması: </w:t>
      </w:r>
      <w:r w:rsidRPr="00903331">
        <w:rPr>
          <w:b/>
          <w:bCs/>
          <w:sz w:val="26"/>
          <w:szCs w:val="26"/>
        </w:rPr>
        <w:t>&gt;4</w:t>
      </w:r>
    </w:p>
    <w:p w14:paraId="22DFE8A4" w14:textId="5D321D43" w:rsidR="00317207" w:rsidRPr="00317207" w:rsidRDefault="00317207" w:rsidP="00317207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b/>
          <w:sz w:val="26"/>
          <w:szCs w:val="26"/>
        </w:rPr>
      </w:pPr>
      <w:r w:rsidRPr="00903331">
        <w:rPr>
          <w:sz w:val="26"/>
          <w:szCs w:val="26"/>
        </w:rPr>
        <w:t>Bu başlığa ilişkin değerlendirme sonuçları, yüksek bir memnuniyete işaret etmektedir.</w:t>
      </w:r>
      <w:r w:rsidRPr="002A6C57">
        <w:rPr>
          <w:sz w:val="26"/>
          <w:szCs w:val="26"/>
        </w:rPr>
        <w:t xml:space="preserve"> </w:t>
      </w:r>
      <w:r w:rsidRPr="00903331">
        <w:rPr>
          <w:sz w:val="26"/>
          <w:szCs w:val="26"/>
        </w:rPr>
        <w:t>Güçlü yönlerin korunması gerekmektedir.</w:t>
      </w:r>
    </w:p>
    <w:p w14:paraId="5287703B" w14:textId="46F5CA47" w:rsidR="00317207" w:rsidRPr="00903331" w:rsidRDefault="00317207" w:rsidP="00317207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sz w:val="26"/>
          <w:szCs w:val="26"/>
        </w:rPr>
      </w:pPr>
      <w:r w:rsidRPr="00317207">
        <w:rPr>
          <w:b/>
          <w:sz w:val="26"/>
          <w:szCs w:val="26"/>
        </w:rPr>
        <w:t>Sorunların çözümünde yapıcı ve sonuç odaklı davranır (A):</w:t>
      </w:r>
      <w:r w:rsidRPr="00317207">
        <w:rPr>
          <w:sz w:val="26"/>
          <w:szCs w:val="26"/>
        </w:rPr>
        <w:t xml:space="preserve"> </w:t>
      </w:r>
      <w:r w:rsidRPr="00903331">
        <w:rPr>
          <w:sz w:val="26"/>
          <w:szCs w:val="26"/>
        </w:rPr>
        <w:t xml:space="preserve">1-5 Puanlama Ölçeği Ortalaması: </w:t>
      </w:r>
      <w:r>
        <w:rPr>
          <w:b/>
          <w:bCs/>
          <w:sz w:val="26"/>
          <w:szCs w:val="26"/>
        </w:rPr>
        <w:t>&gt;3</w:t>
      </w:r>
    </w:p>
    <w:p w14:paraId="3C8A3642" w14:textId="77777777" w:rsidR="00317207" w:rsidRPr="00317207" w:rsidRDefault="00317207" w:rsidP="00317207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b/>
          <w:sz w:val="26"/>
          <w:szCs w:val="26"/>
        </w:rPr>
      </w:pPr>
      <w:r w:rsidRPr="00903331">
        <w:rPr>
          <w:sz w:val="26"/>
          <w:szCs w:val="26"/>
        </w:rPr>
        <w:t xml:space="preserve">Bu başlığa ilişkin değerlendirme sonuçları, </w:t>
      </w:r>
      <w:r>
        <w:rPr>
          <w:sz w:val="26"/>
          <w:szCs w:val="26"/>
        </w:rPr>
        <w:t>orta</w:t>
      </w:r>
      <w:r w:rsidRPr="00903331">
        <w:rPr>
          <w:sz w:val="26"/>
          <w:szCs w:val="26"/>
        </w:rPr>
        <w:t xml:space="preserve"> memnuniyete işaret etmektedir.</w:t>
      </w:r>
      <w:r w:rsidRPr="002A6C57">
        <w:rPr>
          <w:sz w:val="26"/>
          <w:szCs w:val="26"/>
        </w:rPr>
        <w:t xml:space="preserve"> </w:t>
      </w:r>
      <w:r>
        <w:rPr>
          <w:sz w:val="26"/>
          <w:szCs w:val="26"/>
        </w:rPr>
        <w:t>Bu yönünü güçlendirmesi</w:t>
      </w:r>
      <w:r w:rsidRPr="00903331">
        <w:rPr>
          <w:sz w:val="26"/>
          <w:szCs w:val="26"/>
        </w:rPr>
        <w:t xml:space="preserve"> gerekmektedir.</w:t>
      </w:r>
    </w:p>
    <w:p w14:paraId="7D14D2F5" w14:textId="33EC431A" w:rsidR="00317207" w:rsidRPr="00903331" w:rsidRDefault="00317207" w:rsidP="00317207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sz w:val="26"/>
          <w:szCs w:val="26"/>
        </w:rPr>
      </w:pPr>
      <w:r w:rsidRPr="00317207">
        <w:rPr>
          <w:b/>
          <w:sz w:val="26"/>
          <w:szCs w:val="26"/>
        </w:rPr>
        <w:t>Çalışanları iş birliğine ve gelişime teşvik eder (A):</w:t>
      </w:r>
      <w:r w:rsidRPr="00317207">
        <w:rPr>
          <w:sz w:val="26"/>
          <w:szCs w:val="26"/>
        </w:rPr>
        <w:t xml:space="preserve"> </w:t>
      </w:r>
      <w:r w:rsidRPr="00903331">
        <w:rPr>
          <w:sz w:val="26"/>
          <w:szCs w:val="26"/>
        </w:rPr>
        <w:t xml:space="preserve">1-5 Puanlama Ölçeği Ortalaması: </w:t>
      </w:r>
      <w:r w:rsidR="00CF6F9D">
        <w:rPr>
          <w:b/>
          <w:bCs/>
          <w:sz w:val="26"/>
          <w:szCs w:val="26"/>
        </w:rPr>
        <w:t>=</w:t>
      </w:r>
      <w:r w:rsidRPr="00903331">
        <w:rPr>
          <w:b/>
          <w:bCs/>
          <w:sz w:val="26"/>
          <w:szCs w:val="26"/>
        </w:rPr>
        <w:t>4</w:t>
      </w:r>
    </w:p>
    <w:p w14:paraId="22EE0854" w14:textId="77777777" w:rsidR="00317207" w:rsidRDefault="00317207" w:rsidP="00317207">
      <w:pPr>
        <w:pStyle w:val="ListeParagraf"/>
        <w:spacing w:after="80" w:line="276" w:lineRule="auto"/>
        <w:ind w:left="540"/>
        <w:jc w:val="both"/>
        <w:rPr>
          <w:sz w:val="26"/>
          <w:szCs w:val="26"/>
        </w:rPr>
      </w:pPr>
      <w:r w:rsidRPr="00903331">
        <w:rPr>
          <w:sz w:val="26"/>
          <w:szCs w:val="26"/>
        </w:rPr>
        <w:t>Bu başlığa ilişkin değerlendirme sonuçları, yüksek bir memnuniyete işaret etmektedir.</w:t>
      </w:r>
      <w:r w:rsidRPr="002A6C57">
        <w:rPr>
          <w:sz w:val="26"/>
          <w:szCs w:val="26"/>
        </w:rPr>
        <w:t xml:space="preserve"> </w:t>
      </w:r>
      <w:r w:rsidRPr="00903331">
        <w:rPr>
          <w:sz w:val="26"/>
          <w:szCs w:val="26"/>
        </w:rPr>
        <w:t>Güçlü yönlerin korunması gerekmektedir.</w:t>
      </w:r>
    </w:p>
    <w:p w14:paraId="6F0555E9" w14:textId="1C81A9C2" w:rsidR="00CF6F9D" w:rsidRPr="00903331" w:rsidRDefault="00317207" w:rsidP="00CF6F9D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sz w:val="26"/>
          <w:szCs w:val="26"/>
        </w:rPr>
      </w:pPr>
      <w:r w:rsidRPr="00317207">
        <w:rPr>
          <w:b/>
          <w:sz w:val="26"/>
          <w:szCs w:val="26"/>
        </w:rPr>
        <w:t>Değişim ve yeniliklere uyum konusunda ekibine rehberlik eder (A):</w:t>
      </w:r>
      <w:r w:rsidR="00CF6F9D" w:rsidRPr="00CF6F9D">
        <w:rPr>
          <w:sz w:val="26"/>
          <w:szCs w:val="26"/>
        </w:rPr>
        <w:t xml:space="preserve"> </w:t>
      </w:r>
      <w:r w:rsidR="00CF6F9D" w:rsidRPr="00903331">
        <w:rPr>
          <w:sz w:val="26"/>
          <w:szCs w:val="26"/>
        </w:rPr>
        <w:t xml:space="preserve">1-5 Puanlama Ölçeği Ortalaması: </w:t>
      </w:r>
      <w:r w:rsidR="00CF6F9D">
        <w:rPr>
          <w:b/>
          <w:bCs/>
          <w:sz w:val="26"/>
          <w:szCs w:val="26"/>
        </w:rPr>
        <w:t>&gt;3</w:t>
      </w:r>
    </w:p>
    <w:p w14:paraId="3ABDC029" w14:textId="77777777" w:rsidR="00CF6F9D" w:rsidRPr="00317207" w:rsidRDefault="00CF6F9D" w:rsidP="00CF6F9D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b/>
          <w:sz w:val="26"/>
          <w:szCs w:val="26"/>
        </w:rPr>
      </w:pPr>
      <w:r w:rsidRPr="00903331">
        <w:rPr>
          <w:sz w:val="26"/>
          <w:szCs w:val="26"/>
        </w:rPr>
        <w:lastRenderedPageBreak/>
        <w:t xml:space="preserve">Bu başlığa ilişkin değerlendirme sonuçları, </w:t>
      </w:r>
      <w:r>
        <w:rPr>
          <w:sz w:val="26"/>
          <w:szCs w:val="26"/>
        </w:rPr>
        <w:t>orta</w:t>
      </w:r>
      <w:r w:rsidRPr="00903331">
        <w:rPr>
          <w:sz w:val="26"/>
          <w:szCs w:val="26"/>
        </w:rPr>
        <w:t xml:space="preserve"> memnuniyete işaret etmektedir.</w:t>
      </w:r>
      <w:r w:rsidRPr="002A6C57">
        <w:rPr>
          <w:sz w:val="26"/>
          <w:szCs w:val="26"/>
        </w:rPr>
        <w:t xml:space="preserve"> </w:t>
      </w:r>
      <w:r>
        <w:rPr>
          <w:sz w:val="26"/>
          <w:szCs w:val="26"/>
        </w:rPr>
        <w:t>Bu yönünü güçlendirmesi</w:t>
      </w:r>
      <w:r w:rsidRPr="00903331">
        <w:rPr>
          <w:sz w:val="26"/>
          <w:szCs w:val="26"/>
        </w:rPr>
        <w:t xml:space="preserve"> gerekmektedir.</w:t>
      </w:r>
    </w:p>
    <w:p w14:paraId="14EA9428" w14:textId="3D9F28F2" w:rsidR="00CF6F9D" w:rsidRPr="00903331" w:rsidRDefault="00317207" w:rsidP="00CF6F9D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sz w:val="26"/>
          <w:szCs w:val="26"/>
        </w:rPr>
      </w:pPr>
      <w:r w:rsidRPr="00317207">
        <w:rPr>
          <w:b/>
          <w:sz w:val="26"/>
          <w:szCs w:val="26"/>
        </w:rPr>
        <w:t>Kalite güvencesi ve sürekli iyileştirme çalışmalarını destekler (A):</w:t>
      </w:r>
      <w:r w:rsidR="00CF6F9D" w:rsidRPr="00CF6F9D">
        <w:rPr>
          <w:sz w:val="26"/>
          <w:szCs w:val="26"/>
        </w:rPr>
        <w:t xml:space="preserve"> </w:t>
      </w:r>
      <w:r w:rsidR="00CF6F9D" w:rsidRPr="00903331">
        <w:rPr>
          <w:sz w:val="26"/>
          <w:szCs w:val="26"/>
        </w:rPr>
        <w:t xml:space="preserve">1-5 Puanlama Ölçeği Ortalaması: </w:t>
      </w:r>
      <w:r w:rsidR="00CF6F9D" w:rsidRPr="00903331">
        <w:rPr>
          <w:b/>
          <w:bCs/>
          <w:sz w:val="26"/>
          <w:szCs w:val="26"/>
        </w:rPr>
        <w:t>&gt;4</w:t>
      </w:r>
    </w:p>
    <w:p w14:paraId="06426EBE" w14:textId="77777777" w:rsidR="00CF6F9D" w:rsidRDefault="00CF6F9D" w:rsidP="00CF6F9D">
      <w:pPr>
        <w:pStyle w:val="ListeParagraf"/>
        <w:spacing w:after="80" w:line="276" w:lineRule="auto"/>
        <w:ind w:left="540"/>
        <w:jc w:val="both"/>
        <w:rPr>
          <w:sz w:val="26"/>
          <w:szCs w:val="26"/>
        </w:rPr>
      </w:pPr>
      <w:r w:rsidRPr="00903331">
        <w:rPr>
          <w:sz w:val="26"/>
          <w:szCs w:val="26"/>
        </w:rPr>
        <w:t>Bu başlığa ilişkin değerlendirme sonuçları, yüksek bir memnuniyete işaret etmektedir.</w:t>
      </w:r>
      <w:r w:rsidRPr="002A6C57">
        <w:rPr>
          <w:sz w:val="26"/>
          <w:szCs w:val="26"/>
        </w:rPr>
        <w:t xml:space="preserve"> </w:t>
      </w:r>
      <w:r w:rsidRPr="00903331">
        <w:rPr>
          <w:sz w:val="26"/>
          <w:szCs w:val="26"/>
        </w:rPr>
        <w:t>Güçlü yönlerin korunması gerekmektedir.</w:t>
      </w:r>
    </w:p>
    <w:p w14:paraId="764EDFAA" w14:textId="2B22589A" w:rsidR="00CF6F9D" w:rsidRPr="00903331" w:rsidRDefault="00317207" w:rsidP="00CF6F9D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sz w:val="26"/>
          <w:szCs w:val="26"/>
        </w:rPr>
      </w:pPr>
      <w:r w:rsidRPr="00317207">
        <w:rPr>
          <w:b/>
          <w:sz w:val="26"/>
          <w:szCs w:val="26"/>
        </w:rPr>
        <w:t>Karar ve uygulamalarında şeffaflık ve hesap verebilirlik ilkelerine uygun davranır (A):</w:t>
      </w:r>
      <w:r w:rsidR="00CF6F9D" w:rsidRPr="00CF6F9D">
        <w:rPr>
          <w:sz w:val="26"/>
          <w:szCs w:val="26"/>
        </w:rPr>
        <w:t xml:space="preserve"> </w:t>
      </w:r>
      <w:r w:rsidR="00CF6F9D" w:rsidRPr="00903331">
        <w:rPr>
          <w:sz w:val="26"/>
          <w:szCs w:val="26"/>
        </w:rPr>
        <w:t xml:space="preserve">1-5 Puanlama Ölçeği Ortalaması: </w:t>
      </w:r>
      <w:r w:rsidR="00CF6F9D" w:rsidRPr="00903331">
        <w:rPr>
          <w:b/>
          <w:bCs/>
          <w:sz w:val="26"/>
          <w:szCs w:val="26"/>
        </w:rPr>
        <w:t>&gt;4</w:t>
      </w:r>
    </w:p>
    <w:p w14:paraId="4AE76BE0" w14:textId="77777777" w:rsidR="00CF6F9D" w:rsidRDefault="00CF6F9D" w:rsidP="00CF6F9D">
      <w:pPr>
        <w:pStyle w:val="ListeParagraf"/>
        <w:spacing w:after="80" w:line="276" w:lineRule="auto"/>
        <w:ind w:left="540"/>
        <w:jc w:val="both"/>
        <w:rPr>
          <w:sz w:val="26"/>
          <w:szCs w:val="26"/>
        </w:rPr>
      </w:pPr>
      <w:r w:rsidRPr="00903331">
        <w:rPr>
          <w:sz w:val="26"/>
          <w:szCs w:val="26"/>
        </w:rPr>
        <w:t>Bu başlığa ilişkin değerlendirme sonuçları, yüksek bir memnuniyete işaret etmektedir.</w:t>
      </w:r>
      <w:r w:rsidRPr="002A6C57">
        <w:rPr>
          <w:sz w:val="26"/>
          <w:szCs w:val="26"/>
        </w:rPr>
        <w:t xml:space="preserve"> </w:t>
      </w:r>
      <w:r w:rsidRPr="00903331">
        <w:rPr>
          <w:sz w:val="26"/>
          <w:szCs w:val="26"/>
        </w:rPr>
        <w:t>Güçlü yönlerin korunması gerekmektedir.</w:t>
      </w:r>
    </w:p>
    <w:p w14:paraId="1B036822" w14:textId="1CDA8141" w:rsidR="00CF6F9D" w:rsidRDefault="00CF6F9D" w:rsidP="00CF6F9D">
      <w:pPr>
        <w:pStyle w:val="ListeParagraf"/>
        <w:spacing w:after="80" w:line="276" w:lineRule="auto"/>
        <w:ind w:left="540"/>
        <w:jc w:val="both"/>
        <w:rPr>
          <w:sz w:val="26"/>
          <w:szCs w:val="26"/>
        </w:rPr>
      </w:pPr>
    </w:p>
    <w:p w14:paraId="059D4E18" w14:textId="51961BC1" w:rsidR="00CF6F9D" w:rsidRPr="000E2244" w:rsidRDefault="00CF6F9D" w:rsidP="000E2244">
      <w:pPr>
        <w:pStyle w:val="ListeParagraf"/>
        <w:numPr>
          <w:ilvl w:val="1"/>
          <w:numId w:val="4"/>
        </w:numPr>
        <w:spacing w:after="80" w:line="276" w:lineRule="auto"/>
        <w:jc w:val="both"/>
        <w:rPr>
          <w:b/>
          <w:sz w:val="26"/>
          <w:szCs w:val="26"/>
          <w:u w:val="single"/>
        </w:rPr>
      </w:pPr>
      <w:r w:rsidRPr="000E2244">
        <w:rPr>
          <w:b/>
          <w:sz w:val="26"/>
          <w:szCs w:val="26"/>
          <w:u w:val="single"/>
        </w:rPr>
        <w:t>Genel Özet:</w:t>
      </w:r>
    </w:p>
    <w:p w14:paraId="472EC52F" w14:textId="77777777" w:rsidR="000E2244" w:rsidRPr="00903331" w:rsidRDefault="000E2244" w:rsidP="000E2244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sz w:val="26"/>
          <w:szCs w:val="26"/>
        </w:rPr>
      </w:pPr>
      <w:r w:rsidRPr="00903331">
        <w:rPr>
          <w:b/>
          <w:bCs/>
          <w:sz w:val="26"/>
          <w:szCs w:val="26"/>
        </w:rPr>
        <w:t>Liderlik özellikleri ve yönetim yetkinlikleri (A):</w:t>
      </w:r>
      <w:r w:rsidRPr="00903331">
        <w:rPr>
          <w:sz w:val="26"/>
          <w:szCs w:val="26"/>
        </w:rPr>
        <w:t xml:space="preserve"> 1-5 Puanlama Ölçeği Ortalaması: </w:t>
      </w:r>
      <w:r w:rsidRPr="00903331">
        <w:rPr>
          <w:b/>
          <w:bCs/>
          <w:sz w:val="26"/>
          <w:szCs w:val="26"/>
        </w:rPr>
        <w:t>&gt;4</w:t>
      </w:r>
    </w:p>
    <w:p w14:paraId="684F88DE" w14:textId="77777777" w:rsidR="000E2244" w:rsidRPr="00903331" w:rsidRDefault="000E2244" w:rsidP="000E2244">
      <w:pPr>
        <w:pStyle w:val="ListeParagraf"/>
        <w:spacing w:after="80" w:line="276" w:lineRule="auto"/>
        <w:ind w:left="540"/>
        <w:jc w:val="both"/>
        <w:rPr>
          <w:sz w:val="26"/>
          <w:szCs w:val="26"/>
        </w:rPr>
      </w:pPr>
      <w:r w:rsidRPr="00903331">
        <w:rPr>
          <w:sz w:val="26"/>
          <w:szCs w:val="26"/>
        </w:rPr>
        <w:t>Bu başlığa ilişkin değerlendirme sonuçları, yüksek bir memnuniyete işaret etmektedir.</w:t>
      </w:r>
      <w:r w:rsidRPr="002A6C57">
        <w:rPr>
          <w:sz w:val="26"/>
          <w:szCs w:val="26"/>
        </w:rPr>
        <w:t xml:space="preserve"> </w:t>
      </w:r>
      <w:r w:rsidRPr="00903331">
        <w:rPr>
          <w:sz w:val="26"/>
          <w:szCs w:val="26"/>
        </w:rPr>
        <w:t>Güçlü yönlerin korunması gerekmektedir.</w:t>
      </w:r>
    </w:p>
    <w:p w14:paraId="4D9F24C7" w14:textId="4052105F" w:rsidR="00CF6F9D" w:rsidRDefault="00CF6F9D" w:rsidP="00CF6F9D">
      <w:pPr>
        <w:pStyle w:val="ListeParagraf"/>
        <w:spacing w:after="80" w:line="276" w:lineRule="auto"/>
        <w:ind w:left="540"/>
        <w:jc w:val="both"/>
        <w:rPr>
          <w:sz w:val="26"/>
          <w:szCs w:val="26"/>
        </w:rPr>
      </w:pPr>
    </w:p>
    <w:p w14:paraId="274AF3B1" w14:textId="3F05218C" w:rsidR="000E2244" w:rsidRPr="000E2244" w:rsidRDefault="000E2244" w:rsidP="000E2244">
      <w:pPr>
        <w:pStyle w:val="ListeParagraf"/>
        <w:numPr>
          <w:ilvl w:val="0"/>
          <w:numId w:val="4"/>
        </w:numPr>
        <w:spacing w:after="80" w:line="276" w:lineRule="auto"/>
        <w:jc w:val="both"/>
        <w:rPr>
          <w:b/>
          <w:sz w:val="26"/>
          <w:szCs w:val="26"/>
        </w:rPr>
      </w:pPr>
      <w:r w:rsidRPr="000E2244">
        <w:rPr>
          <w:b/>
          <w:sz w:val="26"/>
          <w:szCs w:val="26"/>
        </w:rPr>
        <w:t>Genel Değerlendirme</w:t>
      </w:r>
    </w:p>
    <w:p w14:paraId="672F2F17" w14:textId="0DF50149" w:rsidR="00E702FA" w:rsidRPr="00903331" w:rsidRDefault="00E702FA" w:rsidP="00517408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sz w:val="26"/>
          <w:szCs w:val="26"/>
        </w:rPr>
      </w:pPr>
      <w:r w:rsidRPr="00903331">
        <w:rPr>
          <w:b/>
          <w:bCs/>
          <w:sz w:val="26"/>
          <w:szCs w:val="26"/>
        </w:rPr>
        <w:t>B</w:t>
      </w:r>
      <w:r w:rsidR="00611A9B" w:rsidRPr="00903331">
        <w:rPr>
          <w:b/>
          <w:bCs/>
          <w:sz w:val="26"/>
          <w:szCs w:val="26"/>
        </w:rPr>
        <w:t xml:space="preserve">elirtilen güçlü yönler (B1): </w:t>
      </w:r>
      <w:r w:rsidR="002A2066" w:rsidRPr="00903331">
        <w:rPr>
          <w:sz w:val="26"/>
          <w:szCs w:val="26"/>
        </w:rPr>
        <w:t xml:space="preserve">Güçlü yönler ağırlıklı olarak </w:t>
      </w:r>
      <w:r w:rsidR="000E2244" w:rsidRPr="000E2244">
        <w:rPr>
          <w:color w:val="000000" w:themeColor="text1"/>
          <w:sz w:val="26"/>
          <w:szCs w:val="26"/>
        </w:rPr>
        <w:t>iyi bir dinleyici, ulaşılabilir, katılımcı ve sakinlik özellikleri</w:t>
      </w:r>
      <w:r w:rsidR="00507992" w:rsidRPr="00903331">
        <w:rPr>
          <w:color w:val="FF0000"/>
          <w:sz w:val="26"/>
          <w:szCs w:val="26"/>
        </w:rPr>
        <w:t xml:space="preserve"> </w:t>
      </w:r>
      <w:r w:rsidR="002A2066" w:rsidRPr="00903331">
        <w:rPr>
          <w:sz w:val="26"/>
          <w:szCs w:val="26"/>
        </w:rPr>
        <w:t>etrafında toplanmaktadır.</w:t>
      </w:r>
    </w:p>
    <w:p w14:paraId="27C8710E" w14:textId="00E9EE89" w:rsidR="005C6F16" w:rsidRPr="00903331" w:rsidRDefault="00E702FA" w:rsidP="00517408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sz w:val="26"/>
          <w:szCs w:val="26"/>
        </w:rPr>
      </w:pPr>
      <w:r w:rsidRPr="00903331">
        <w:rPr>
          <w:b/>
          <w:bCs/>
          <w:sz w:val="26"/>
          <w:szCs w:val="26"/>
        </w:rPr>
        <w:t>B</w:t>
      </w:r>
      <w:r w:rsidR="00611A9B" w:rsidRPr="00903331">
        <w:rPr>
          <w:b/>
          <w:bCs/>
          <w:sz w:val="26"/>
          <w:szCs w:val="26"/>
        </w:rPr>
        <w:t>elirtilen gelişim alanları (B2):</w:t>
      </w:r>
      <w:r w:rsidR="00611A9B" w:rsidRPr="00903331">
        <w:rPr>
          <w:sz w:val="26"/>
          <w:szCs w:val="26"/>
        </w:rPr>
        <w:t xml:space="preserve"> </w:t>
      </w:r>
      <w:r w:rsidR="00386688" w:rsidRPr="00386688">
        <w:rPr>
          <w:sz w:val="26"/>
          <w:szCs w:val="26"/>
        </w:rPr>
        <w:t xml:space="preserve">Geliştirilmesi önerilen yönler ağırlıklı olarak </w:t>
      </w:r>
      <w:r w:rsidR="000E2244">
        <w:rPr>
          <w:sz w:val="26"/>
          <w:szCs w:val="26"/>
        </w:rPr>
        <w:t>güçlü yönlerinin dezavantajlarından kaynaklı özellikler</w:t>
      </w:r>
      <w:r w:rsidR="00386688" w:rsidRPr="00386688">
        <w:rPr>
          <w:sz w:val="26"/>
          <w:szCs w:val="26"/>
        </w:rPr>
        <w:t xml:space="preserve"> etrafında toplanmaktadır. Gelişim alanları mevcut güçlü performansı daha da ileri taşımaya yöneliktir.</w:t>
      </w:r>
    </w:p>
    <w:p w14:paraId="2D1723AE" w14:textId="6D3B7403" w:rsidR="00664333" w:rsidRDefault="00664333" w:rsidP="00626E7F">
      <w:pPr>
        <w:jc w:val="both"/>
        <w:rPr>
          <w:sz w:val="28"/>
          <w:szCs w:val="28"/>
        </w:rPr>
      </w:pPr>
    </w:p>
    <w:p w14:paraId="3C7C451F" w14:textId="77777777" w:rsidR="00606879" w:rsidRPr="00A3781B" w:rsidRDefault="00606879" w:rsidP="00626E7F">
      <w:pPr>
        <w:jc w:val="both"/>
        <w:rPr>
          <w:sz w:val="28"/>
          <w:szCs w:val="28"/>
        </w:rPr>
      </w:pPr>
    </w:p>
    <w:sectPr w:rsidR="00606879" w:rsidRPr="00A3781B">
      <w:footerReference w:type="default" r:id="rId9"/>
      <w:pgSz w:w="11906" w:h="16838"/>
      <w:pgMar w:top="1134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2A393" w14:textId="77777777" w:rsidR="001E5E67" w:rsidRDefault="001E5E67" w:rsidP="00A82BEE">
      <w:r>
        <w:separator/>
      </w:r>
    </w:p>
  </w:endnote>
  <w:endnote w:type="continuationSeparator" w:id="0">
    <w:p w14:paraId="28061DB6" w14:textId="77777777" w:rsidR="001E5E67" w:rsidRDefault="001E5E67" w:rsidP="00A82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5218140"/>
      <w:docPartObj>
        <w:docPartGallery w:val="Page Numbers (Bottom of Page)"/>
        <w:docPartUnique/>
      </w:docPartObj>
    </w:sdtPr>
    <w:sdtEndPr/>
    <w:sdtContent>
      <w:p w14:paraId="18ED085C" w14:textId="17BD7A96" w:rsidR="000670F3" w:rsidRDefault="00614E17">
        <w:pPr>
          <w:pStyle w:val="AltBilgi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219FF96" wp14:editId="27C8C4F1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1" name="İkizkenar Üç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6EC415" w14:textId="035F2EDB" w:rsidR="00614E17" w:rsidRPr="00277B52" w:rsidRDefault="00614E17">
                              <w:pPr>
                                <w:jc w:val="center"/>
                                <w:rPr>
                                  <w:rFonts w:ascii="Cambria" w:hAnsi="Cambria"/>
                                  <w:b/>
                                  <w:bCs/>
                                  <w:sz w:val="16"/>
                                  <w:szCs w:val="48"/>
                                </w:rPr>
                              </w:pPr>
                              <w:r w:rsidRPr="00277B52">
                                <w:rPr>
                                  <w:rFonts w:ascii="Cambria" w:eastAsiaTheme="minorEastAsia" w:hAnsi="Cambria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277B52">
                                <w:rPr>
                                  <w:rFonts w:ascii="Cambria" w:hAnsi="Cambria"/>
                                  <w:b/>
                                  <w:bCs/>
                                  <w:sz w:val="16"/>
                                  <w:szCs w:val="16"/>
                                </w:rPr>
                                <w:instrText>PAGE    \* MERGEFORMAT</w:instrText>
                              </w:r>
                              <w:r w:rsidRPr="00277B52">
                                <w:rPr>
                                  <w:rFonts w:ascii="Cambria" w:eastAsiaTheme="minorEastAsia" w:hAnsi="Cambria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C046A4" w:rsidRPr="00C046A4">
                                <w:rPr>
                                  <w:rFonts w:ascii="Cambria" w:eastAsiaTheme="majorEastAsia" w:hAnsi="Cambria" w:cstheme="majorBidi"/>
                                  <w:b/>
                                  <w:bCs/>
                                  <w:noProof/>
                                  <w:color w:val="FFFFFF" w:themeColor="background1"/>
                                  <w:sz w:val="48"/>
                                  <w:szCs w:val="48"/>
                                </w:rPr>
                                <w:t>2</w:t>
                              </w:r>
                              <w:r w:rsidRPr="00277B52">
                                <w:rPr>
                                  <w:rFonts w:ascii="Cambria" w:eastAsiaTheme="majorEastAsia" w:hAnsi="Cambria" w:cstheme="majorBidi"/>
                                  <w:b/>
                                  <w:bCs/>
                                  <w:color w:val="FFFFFF" w:themeColor="background1"/>
                                  <w:sz w:val="48"/>
                                  <w:szCs w:val="4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219FF96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İkizkenar Üçgen 1" o:spid="_x0000_s1026" type="#_x0000_t5" style="position:absolute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" adj="21600" fillcolor="#d2eaf1" stroked="f">
                  <v:textbox>
                    <w:txbxContent>
                      <w:p w14:paraId="3A6EC415" w14:textId="035F2EDB" w:rsidR="00614E17" w:rsidRPr="00277B52" w:rsidRDefault="00614E17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16"/>
                            <w:szCs w:val="48"/>
                          </w:rPr>
                        </w:pPr>
                        <w:r w:rsidRPr="00277B52">
                          <w:rPr>
                            <w:rFonts w:ascii="Cambria" w:eastAsiaTheme="minorEastAsia" w:hAnsi="Cambria" w:cs="Times New Roman"/>
                            <w:b/>
                            <w:bCs/>
                            <w:sz w:val="16"/>
                            <w:szCs w:val="16"/>
                          </w:rPr>
                          <w:fldChar w:fldCharType="begin"/>
                        </w:r>
                        <w:r w:rsidRPr="00277B52">
                          <w:rPr>
                            <w:rFonts w:ascii="Cambria" w:hAnsi="Cambria"/>
                            <w:b/>
                            <w:bCs/>
                            <w:sz w:val="16"/>
                            <w:szCs w:val="16"/>
                          </w:rPr>
                          <w:instrText>PAGE    \* MERGEFORMAT</w:instrText>
                        </w:r>
                        <w:r w:rsidRPr="00277B52">
                          <w:rPr>
                            <w:rFonts w:ascii="Cambria" w:eastAsiaTheme="minorEastAsia" w:hAnsi="Cambria" w:cs="Times New Roman"/>
                            <w:b/>
                            <w:bCs/>
                            <w:sz w:val="16"/>
                            <w:szCs w:val="16"/>
                          </w:rPr>
                          <w:fldChar w:fldCharType="separate"/>
                        </w:r>
                        <w:r w:rsidR="00C046A4" w:rsidRPr="00C046A4">
                          <w:rPr>
                            <w:rFonts w:ascii="Cambria" w:eastAsiaTheme="majorEastAsia" w:hAnsi="Cambria" w:cstheme="majorBidi"/>
                            <w:b/>
                            <w:bCs/>
                            <w:noProof/>
                            <w:color w:val="FFFFFF" w:themeColor="background1"/>
                            <w:sz w:val="48"/>
                            <w:szCs w:val="48"/>
                          </w:rPr>
                          <w:t>2</w:t>
                        </w:r>
                        <w:r w:rsidRPr="00277B52">
                          <w:rPr>
                            <w:rFonts w:ascii="Cambria" w:eastAsiaTheme="majorEastAsia" w:hAnsi="Cambria" w:cstheme="majorBidi"/>
                            <w:b/>
                            <w:bCs/>
                            <w:color w:val="FFFFFF" w:themeColor="background1"/>
                            <w:sz w:val="48"/>
                            <w:szCs w:val="48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7FB8A" w14:textId="77777777" w:rsidR="001E5E67" w:rsidRDefault="001E5E67" w:rsidP="00A82BEE">
      <w:r>
        <w:separator/>
      </w:r>
    </w:p>
  </w:footnote>
  <w:footnote w:type="continuationSeparator" w:id="0">
    <w:p w14:paraId="72122211" w14:textId="77777777" w:rsidR="001E5E67" w:rsidRDefault="001E5E67" w:rsidP="00A82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12F"/>
    <w:multiLevelType w:val="multilevel"/>
    <w:tmpl w:val="1C4629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4784491E"/>
    <w:multiLevelType w:val="hybridMultilevel"/>
    <w:tmpl w:val="9018924C"/>
    <w:lvl w:ilvl="0" w:tplc="E27E760E">
      <w:start w:val="1"/>
      <w:numFmt w:val="bullet"/>
      <w:lvlText w:val="●"/>
      <w:lvlJc w:val="left"/>
      <w:pPr>
        <w:ind w:left="720" w:hanging="360"/>
      </w:pPr>
    </w:lvl>
    <w:lvl w:ilvl="1" w:tplc="653E7BB4">
      <w:start w:val="1"/>
      <w:numFmt w:val="bullet"/>
      <w:lvlText w:val="○"/>
      <w:lvlJc w:val="left"/>
      <w:pPr>
        <w:ind w:left="1440" w:hanging="360"/>
      </w:pPr>
    </w:lvl>
    <w:lvl w:ilvl="2" w:tplc="4C326D9A">
      <w:start w:val="1"/>
      <w:numFmt w:val="bullet"/>
      <w:lvlText w:val="■"/>
      <w:lvlJc w:val="left"/>
      <w:pPr>
        <w:ind w:left="2160" w:hanging="360"/>
      </w:pPr>
    </w:lvl>
    <w:lvl w:ilvl="3" w:tplc="1EA065A2">
      <w:start w:val="1"/>
      <w:numFmt w:val="bullet"/>
      <w:lvlText w:val="●"/>
      <w:lvlJc w:val="left"/>
      <w:pPr>
        <w:ind w:left="2880" w:hanging="360"/>
      </w:pPr>
    </w:lvl>
    <w:lvl w:ilvl="4" w:tplc="984C1152">
      <w:start w:val="1"/>
      <w:numFmt w:val="bullet"/>
      <w:lvlText w:val="○"/>
      <w:lvlJc w:val="left"/>
      <w:pPr>
        <w:ind w:left="3600" w:hanging="360"/>
      </w:pPr>
    </w:lvl>
    <w:lvl w:ilvl="5" w:tplc="E1541034">
      <w:start w:val="1"/>
      <w:numFmt w:val="bullet"/>
      <w:lvlText w:val="■"/>
      <w:lvlJc w:val="left"/>
      <w:pPr>
        <w:ind w:left="4320" w:hanging="360"/>
      </w:pPr>
    </w:lvl>
    <w:lvl w:ilvl="6" w:tplc="E0B075B0">
      <w:start w:val="1"/>
      <w:numFmt w:val="bullet"/>
      <w:lvlText w:val="●"/>
      <w:lvlJc w:val="left"/>
      <w:pPr>
        <w:ind w:left="5040" w:hanging="360"/>
      </w:pPr>
    </w:lvl>
    <w:lvl w:ilvl="7" w:tplc="74601176">
      <w:start w:val="1"/>
      <w:numFmt w:val="bullet"/>
      <w:lvlText w:val="●"/>
      <w:lvlJc w:val="left"/>
      <w:pPr>
        <w:ind w:left="5760" w:hanging="360"/>
      </w:pPr>
    </w:lvl>
    <w:lvl w:ilvl="8" w:tplc="4B38029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C974B33"/>
    <w:multiLevelType w:val="hybridMultilevel"/>
    <w:tmpl w:val="3F6432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03E66"/>
    <w:multiLevelType w:val="hybridMultilevel"/>
    <w:tmpl w:val="15DCD89A"/>
    <w:lvl w:ilvl="0" w:tplc="20B07C1E">
      <w:start w:val="1"/>
      <w:numFmt w:val="bullet"/>
      <w:lvlText w:val="•"/>
      <w:lvlJc w:val="left"/>
      <w:pPr>
        <w:ind w:left="540" w:hanging="270"/>
      </w:pPr>
    </w:lvl>
    <w:lvl w:ilvl="1" w:tplc="3098B43C">
      <w:numFmt w:val="decimal"/>
      <w:lvlText w:val=""/>
      <w:lvlJc w:val="left"/>
    </w:lvl>
    <w:lvl w:ilvl="2" w:tplc="0CEC32A4">
      <w:numFmt w:val="decimal"/>
      <w:lvlText w:val=""/>
      <w:lvlJc w:val="left"/>
    </w:lvl>
    <w:lvl w:ilvl="3" w:tplc="3124A146">
      <w:numFmt w:val="decimal"/>
      <w:lvlText w:val=""/>
      <w:lvlJc w:val="left"/>
    </w:lvl>
    <w:lvl w:ilvl="4" w:tplc="80F26B8E">
      <w:numFmt w:val="decimal"/>
      <w:lvlText w:val=""/>
      <w:lvlJc w:val="left"/>
    </w:lvl>
    <w:lvl w:ilvl="5" w:tplc="BDA4E8F6">
      <w:numFmt w:val="decimal"/>
      <w:lvlText w:val=""/>
      <w:lvlJc w:val="left"/>
    </w:lvl>
    <w:lvl w:ilvl="6" w:tplc="A64656C2">
      <w:numFmt w:val="decimal"/>
      <w:lvlText w:val=""/>
      <w:lvlJc w:val="left"/>
    </w:lvl>
    <w:lvl w:ilvl="7" w:tplc="B9A0B832">
      <w:numFmt w:val="decimal"/>
      <w:lvlText w:val=""/>
      <w:lvlJc w:val="left"/>
    </w:lvl>
    <w:lvl w:ilvl="8" w:tplc="E9B2097A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333"/>
    <w:rsid w:val="000122E5"/>
    <w:rsid w:val="0003330F"/>
    <w:rsid w:val="00040E8D"/>
    <w:rsid w:val="00061BE2"/>
    <w:rsid w:val="000670F3"/>
    <w:rsid w:val="00074A95"/>
    <w:rsid w:val="000939C2"/>
    <w:rsid w:val="000B0EFC"/>
    <w:rsid w:val="000B6CF1"/>
    <w:rsid w:val="000C5887"/>
    <w:rsid w:val="000E2244"/>
    <w:rsid w:val="000E30AD"/>
    <w:rsid w:val="000F2179"/>
    <w:rsid w:val="000F7B50"/>
    <w:rsid w:val="00135E47"/>
    <w:rsid w:val="0014345E"/>
    <w:rsid w:val="001566A7"/>
    <w:rsid w:val="001D5E11"/>
    <w:rsid w:val="001E5E67"/>
    <w:rsid w:val="00243A37"/>
    <w:rsid w:val="00252365"/>
    <w:rsid w:val="00263E6E"/>
    <w:rsid w:val="0027008B"/>
    <w:rsid w:val="00277B52"/>
    <w:rsid w:val="00284ADC"/>
    <w:rsid w:val="0028545D"/>
    <w:rsid w:val="00285B40"/>
    <w:rsid w:val="00290D29"/>
    <w:rsid w:val="002A0387"/>
    <w:rsid w:val="002A2066"/>
    <w:rsid w:val="002A6C57"/>
    <w:rsid w:val="002C5A3D"/>
    <w:rsid w:val="002C6170"/>
    <w:rsid w:val="002F4FF3"/>
    <w:rsid w:val="00317207"/>
    <w:rsid w:val="003173FA"/>
    <w:rsid w:val="00321BA5"/>
    <w:rsid w:val="00347A10"/>
    <w:rsid w:val="00360694"/>
    <w:rsid w:val="003754B4"/>
    <w:rsid w:val="00386688"/>
    <w:rsid w:val="003A3C0A"/>
    <w:rsid w:val="003D6145"/>
    <w:rsid w:val="003F4754"/>
    <w:rsid w:val="003F734E"/>
    <w:rsid w:val="004018EC"/>
    <w:rsid w:val="00412CC5"/>
    <w:rsid w:val="00433068"/>
    <w:rsid w:val="00456B57"/>
    <w:rsid w:val="00464CFD"/>
    <w:rsid w:val="004905BD"/>
    <w:rsid w:val="004D0E53"/>
    <w:rsid w:val="004D50CD"/>
    <w:rsid w:val="00507992"/>
    <w:rsid w:val="00517408"/>
    <w:rsid w:val="00534206"/>
    <w:rsid w:val="005479ED"/>
    <w:rsid w:val="00550B37"/>
    <w:rsid w:val="005543E8"/>
    <w:rsid w:val="00562F99"/>
    <w:rsid w:val="005A5BC1"/>
    <w:rsid w:val="005B4311"/>
    <w:rsid w:val="005C6F16"/>
    <w:rsid w:val="005D249F"/>
    <w:rsid w:val="005F730D"/>
    <w:rsid w:val="00603596"/>
    <w:rsid w:val="00606879"/>
    <w:rsid w:val="00611A9B"/>
    <w:rsid w:val="00614E17"/>
    <w:rsid w:val="00620199"/>
    <w:rsid w:val="00626E7F"/>
    <w:rsid w:val="00640E3A"/>
    <w:rsid w:val="0064774A"/>
    <w:rsid w:val="00664333"/>
    <w:rsid w:val="0066534B"/>
    <w:rsid w:val="00680D61"/>
    <w:rsid w:val="006967B1"/>
    <w:rsid w:val="006A1A9F"/>
    <w:rsid w:val="006D774A"/>
    <w:rsid w:val="006E65A7"/>
    <w:rsid w:val="0072285C"/>
    <w:rsid w:val="00770073"/>
    <w:rsid w:val="00791E81"/>
    <w:rsid w:val="007A3952"/>
    <w:rsid w:val="007A5A58"/>
    <w:rsid w:val="007A5A99"/>
    <w:rsid w:val="007A5C72"/>
    <w:rsid w:val="007A7EB3"/>
    <w:rsid w:val="007B5367"/>
    <w:rsid w:val="007B7BB9"/>
    <w:rsid w:val="007B7CAA"/>
    <w:rsid w:val="007D3683"/>
    <w:rsid w:val="007D7EF4"/>
    <w:rsid w:val="007E6FD9"/>
    <w:rsid w:val="00824C91"/>
    <w:rsid w:val="008373CB"/>
    <w:rsid w:val="0084616F"/>
    <w:rsid w:val="00891E3A"/>
    <w:rsid w:val="008A6000"/>
    <w:rsid w:val="008C4D77"/>
    <w:rsid w:val="008D0F04"/>
    <w:rsid w:val="008D28FD"/>
    <w:rsid w:val="008D50F8"/>
    <w:rsid w:val="00903331"/>
    <w:rsid w:val="009100D4"/>
    <w:rsid w:val="009418F9"/>
    <w:rsid w:val="00946669"/>
    <w:rsid w:val="0095473E"/>
    <w:rsid w:val="00970B3E"/>
    <w:rsid w:val="009732C8"/>
    <w:rsid w:val="009741CC"/>
    <w:rsid w:val="009947AE"/>
    <w:rsid w:val="009C459E"/>
    <w:rsid w:val="00A3781B"/>
    <w:rsid w:val="00A37FEE"/>
    <w:rsid w:val="00A44D57"/>
    <w:rsid w:val="00A50B9D"/>
    <w:rsid w:val="00A6096A"/>
    <w:rsid w:val="00A649F3"/>
    <w:rsid w:val="00A82BEE"/>
    <w:rsid w:val="00A86767"/>
    <w:rsid w:val="00AA258D"/>
    <w:rsid w:val="00AA64A8"/>
    <w:rsid w:val="00AC3BB3"/>
    <w:rsid w:val="00AD68D9"/>
    <w:rsid w:val="00AE6A09"/>
    <w:rsid w:val="00B0002E"/>
    <w:rsid w:val="00B008CB"/>
    <w:rsid w:val="00B36B45"/>
    <w:rsid w:val="00B45A1F"/>
    <w:rsid w:val="00B84DC4"/>
    <w:rsid w:val="00BC413B"/>
    <w:rsid w:val="00BE7A98"/>
    <w:rsid w:val="00C046A4"/>
    <w:rsid w:val="00C07BD5"/>
    <w:rsid w:val="00C46243"/>
    <w:rsid w:val="00C875A1"/>
    <w:rsid w:val="00C91205"/>
    <w:rsid w:val="00C96660"/>
    <w:rsid w:val="00CC3275"/>
    <w:rsid w:val="00CD280E"/>
    <w:rsid w:val="00CD77CE"/>
    <w:rsid w:val="00CE16BF"/>
    <w:rsid w:val="00CF6F9D"/>
    <w:rsid w:val="00D00655"/>
    <w:rsid w:val="00D0477B"/>
    <w:rsid w:val="00D139C9"/>
    <w:rsid w:val="00D368C3"/>
    <w:rsid w:val="00D812BA"/>
    <w:rsid w:val="00D933BC"/>
    <w:rsid w:val="00DC55E7"/>
    <w:rsid w:val="00DD00BB"/>
    <w:rsid w:val="00DD0EE0"/>
    <w:rsid w:val="00DD4267"/>
    <w:rsid w:val="00DE5183"/>
    <w:rsid w:val="00E05BF1"/>
    <w:rsid w:val="00E168BC"/>
    <w:rsid w:val="00E171AF"/>
    <w:rsid w:val="00E27405"/>
    <w:rsid w:val="00E35D57"/>
    <w:rsid w:val="00E54AB8"/>
    <w:rsid w:val="00E57945"/>
    <w:rsid w:val="00E702FA"/>
    <w:rsid w:val="00E8221C"/>
    <w:rsid w:val="00E86D76"/>
    <w:rsid w:val="00E92FC8"/>
    <w:rsid w:val="00EC096C"/>
    <w:rsid w:val="00F0537E"/>
    <w:rsid w:val="00F16590"/>
    <w:rsid w:val="00F17C8F"/>
    <w:rsid w:val="00F250A8"/>
    <w:rsid w:val="00F36673"/>
    <w:rsid w:val="00F366D5"/>
    <w:rsid w:val="00F47264"/>
    <w:rsid w:val="00F65475"/>
    <w:rsid w:val="00FA3B4C"/>
    <w:rsid w:val="00FE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6EF67B"/>
  <w15:docId w15:val="{3B326345-A135-4FA1-8CDA-DEA41EA0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basedOn w:val="Balk1"/>
    <w:uiPriority w:val="9"/>
    <w:unhideWhenUsed/>
    <w:qFormat/>
    <w:rsid w:val="0028545D"/>
    <w:pPr>
      <w:keepNext/>
      <w:spacing w:before="280" w:after="120"/>
      <w:outlineLvl w:val="1"/>
    </w:pPr>
    <w:rPr>
      <w:b/>
      <w:bCs/>
      <w:color w:val="808080" w:themeColor="background1" w:themeShade="80"/>
      <w:sz w:val="28"/>
      <w:szCs w:val="28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A82BE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82BEE"/>
  </w:style>
  <w:style w:type="paragraph" w:styleId="AltBilgi">
    <w:name w:val="footer"/>
    <w:basedOn w:val="Normal"/>
    <w:link w:val="AltBilgiChar"/>
    <w:uiPriority w:val="99"/>
    <w:unhideWhenUsed/>
    <w:rsid w:val="00A82BE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82BEE"/>
  </w:style>
  <w:style w:type="table" w:styleId="TabloKlavuzu">
    <w:name w:val="Table Grid"/>
    <w:basedOn w:val="NormalTablo"/>
    <w:uiPriority w:val="39"/>
    <w:rsid w:val="00290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5BA18-7552-456D-90BC-C480EDB9E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2026G Liderlik Anketi Analiz Raporu</vt:lpstr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2026G Liderlik Anketi Analiz Raporu</dc:title>
  <dc:creator>Dr. Ali Emin İSLAMOĞLU</dc:creator>
  <cp:lastModifiedBy>pc</cp:lastModifiedBy>
  <cp:revision>4</cp:revision>
  <dcterms:created xsi:type="dcterms:W3CDTF">2026-10-23T07:44:00Z</dcterms:created>
  <dcterms:modified xsi:type="dcterms:W3CDTF">2026-10-23T07:51:00Z</dcterms:modified>
</cp:coreProperties>
</file>